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D8735E" w:rsidRPr="000466B3" w:rsidRDefault="00D8735E" w:rsidP="000466B3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 xml:space="preserve">Комиссия </w:t>
      </w:r>
      <w:r w:rsidR="00FA4F2E">
        <w:rPr>
          <w:b/>
          <w:i/>
          <w:sz w:val="24"/>
          <w:szCs w:val="24"/>
        </w:rPr>
        <w:t>о</w:t>
      </w:r>
      <w:r w:rsidR="00FA4F2E" w:rsidRPr="00FA4F2E">
        <w:rPr>
          <w:b/>
          <w:i/>
          <w:sz w:val="24"/>
          <w:szCs w:val="24"/>
        </w:rPr>
        <w:t xml:space="preserve"> результатах аукциона по продаже находящегося в муниципальной собственности земельного  участка</w:t>
      </w:r>
      <w:r w:rsidR="000466B3" w:rsidRPr="000466B3">
        <w:rPr>
          <w:b/>
          <w:i/>
          <w:sz w:val="24"/>
          <w:szCs w:val="24"/>
        </w:rPr>
        <w:t xml:space="preserve"> </w:t>
      </w:r>
      <w:r w:rsidR="000607ED">
        <w:rPr>
          <w:b/>
          <w:i/>
          <w:sz w:val="24"/>
          <w:szCs w:val="24"/>
        </w:rPr>
        <w:t>от 14.08.2019 № 162</w:t>
      </w:r>
      <w:r w:rsidRPr="00C31E50">
        <w:rPr>
          <w:b/>
          <w:i/>
          <w:sz w:val="24"/>
          <w:szCs w:val="24"/>
        </w:rPr>
        <w:t xml:space="preserve"> информирует о результатах открытого аукциона, проведенного </w:t>
      </w:r>
      <w:r w:rsidR="000607ED">
        <w:rPr>
          <w:b/>
          <w:i/>
          <w:sz w:val="24"/>
          <w:szCs w:val="24"/>
        </w:rPr>
        <w:t>14.08</w:t>
      </w:r>
      <w:r w:rsidR="00FA4F2E">
        <w:rPr>
          <w:b/>
          <w:i/>
          <w:sz w:val="24"/>
          <w:szCs w:val="24"/>
        </w:rPr>
        <w:t xml:space="preserve">.2019 года на </w:t>
      </w:r>
      <w:r w:rsidR="000607ED">
        <w:rPr>
          <w:b/>
          <w:i/>
          <w:sz w:val="24"/>
          <w:szCs w:val="24"/>
        </w:rPr>
        <w:t>15:15</w:t>
      </w:r>
      <w:r w:rsidRPr="00C31E50">
        <w:rPr>
          <w:b/>
          <w:i/>
          <w:sz w:val="24"/>
          <w:szCs w:val="24"/>
        </w:rPr>
        <w:t xml:space="preserve"> </w:t>
      </w:r>
      <w:r w:rsidR="000466B3" w:rsidRPr="000466B3">
        <w:rPr>
          <w:b/>
          <w:i/>
          <w:sz w:val="24"/>
          <w:szCs w:val="24"/>
        </w:rPr>
        <w:t xml:space="preserve">по продаже находящегося в  муниципальной собственности земельного  участка  из земель населенных пунктов, с кадастровым номером </w:t>
      </w:r>
      <w:r w:rsidR="000607ED" w:rsidRPr="000607ED">
        <w:rPr>
          <w:b/>
          <w:i/>
          <w:sz w:val="24"/>
          <w:szCs w:val="24"/>
        </w:rPr>
        <w:t>69:40:0200140:16, площадью 1045 кв. м, в границах, указанных в  выписке из ЕГРН об основных характеристиках и</w:t>
      </w:r>
      <w:proofErr w:type="gramEnd"/>
      <w:r w:rsidR="000607ED" w:rsidRPr="000607ED">
        <w:rPr>
          <w:b/>
          <w:i/>
          <w:sz w:val="24"/>
          <w:szCs w:val="24"/>
        </w:rPr>
        <w:t xml:space="preserve"> зарегистрированных </w:t>
      </w:r>
      <w:proofErr w:type="gramStart"/>
      <w:r w:rsidR="000607ED" w:rsidRPr="000607ED">
        <w:rPr>
          <w:b/>
          <w:i/>
          <w:sz w:val="24"/>
          <w:szCs w:val="24"/>
        </w:rPr>
        <w:t>правах</w:t>
      </w:r>
      <w:proofErr w:type="gramEnd"/>
      <w:r w:rsidR="000607ED" w:rsidRPr="000607ED">
        <w:rPr>
          <w:b/>
          <w:i/>
          <w:sz w:val="24"/>
          <w:szCs w:val="24"/>
        </w:rPr>
        <w:t>,  на объект недвижимости для индивидуального жилищного строительства.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Загородная</w:t>
      </w:r>
      <w:r w:rsidR="00A10892" w:rsidRPr="00A10892">
        <w:rPr>
          <w:b/>
          <w:i/>
          <w:sz w:val="24"/>
          <w:szCs w:val="24"/>
        </w:rPr>
        <w:t>.</w:t>
      </w:r>
    </w:p>
    <w:p w:rsidR="00D8735E" w:rsidRPr="00F21AB8" w:rsidRDefault="00D8735E" w:rsidP="00D8735E">
      <w:pPr>
        <w:ind w:firstLine="709"/>
        <w:jc w:val="both"/>
        <w:rPr>
          <w:b/>
          <w:i/>
          <w:sz w:val="24"/>
          <w:szCs w:val="24"/>
        </w:rPr>
      </w:pPr>
    </w:p>
    <w:p w:rsidR="00D8735E" w:rsidRPr="00F21AB8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F21AB8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D8735E" w:rsidRPr="00F21AB8" w:rsidRDefault="00D8735E" w:rsidP="00F21AB8">
      <w:pPr>
        <w:pStyle w:val="1"/>
        <w:ind w:firstLine="709"/>
        <w:jc w:val="both"/>
        <w:rPr>
          <w:b w:val="0"/>
          <w:bCs w:val="0"/>
          <w:sz w:val="24"/>
        </w:rPr>
      </w:pPr>
      <w:r w:rsidRPr="00F21AB8">
        <w:rPr>
          <w:b w:val="0"/>
          <w:bCs w:val="0"/>
          <w:sz w:val="24"/>
        </w:rPr>
        <w:t xml:space="preserve">Основание для проведения аукциона: </w:t>
      </w:r>
    </w:p>
    <w:p w:rsidR="00D8735E" w:rsidRPr="00F21AB8" w:rsidRDefault="00D8735E" w:rsidP="00F21AB8">
      <w:pPr>
        <w:pStyle w:val="a3"/>
        <w:spacing w:before="0" w:beforeAutospacing="0" w:after="0" w:afterAutospacing="0"/>
        <w:ind w:firstLine="709"/>
        <w:jc w:val="both"/>
      </w:pPr>
      <w:r w:rsidRPr="00F21AB8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</w:t>
      </w:r>
      <w:r w:rsidR="000466B3" w:rsidRPr="00F21AB8">
        <w:t>да Твери от 23.01.2007 г. № 198</w:t>
      </w:r>
      <w:r w:rsidRPr="00F21AB8">
        <w:t>.</w:t>
      </w:r>
    </w:p>
    <w:p w:rsidR="00FA4F2E" w:rsidRPr="00FA4F2E" w:rsidRDefault="00DF40B3" w:rsidP="00FA4F2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</w:t>
      </w:r>
      <w:r w:rsidRPr="00DF40B3">
        <w:rPr>
          <w:b/>
          <w:bCs/>
          <w:sz w:val="24"/>
          <w:szCs w:val="24"/>
        </w:rPr>
        <w:t xml:space="preserve">Лот № 1 – </w:t>
      </w:r>
      <w:r w:rsidR="00FA4F2E" w:rsidRPr="00FA4F2E">
        <w:rPr>
          <w:bCs/>
          <w:sz w:val="24"/>
          <w:szCs w:val="24"/>
        </w:rPr>
        <w:t xml:space="preserve">Цена находящегося в муниципальной собственности земельного участка из земель населенных пунктов, с кадастровым номером </w:t>
      </w:r>
      <w:r w:rsidR="000607ED" w:rsidRPr="000607ED">
        <w:rPr>
          <w:bCs/>
          <w:sz w:val="24"/>
          <w:szCs w:val="24"/>
        </w:rPr>
        <w:t>69:40:0200140:16, площадью 1045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установлено относительно ориентира, расположенного в границах участка. Почтовый адрес ориентира: Тверская область, г. Тверь, ул. Загородная</w:t>
      </w:r>
      <w:r w:rsidR="00FA4F2E" w:rsidRPr="00FA4F2E">
        <w:rPr>
          <w:bCs/>
          <w:sz w:val="24"/>
          <w:szCs w:val="24"/>
        </w:rPr>
        <w:t>.</w:t>
      </w:r>
    </w:p>
    <w:p w:rsidR="000607ED" w:rsidRPr="000607ED" w:rsidRDefault="00FA4F2E" w:rsidP="000607ED">
      <w:pPr>
        <w:jc w:val="both"/>
        <w:rPr>
          <w:bCs/>
          <w:sz w:val="24"/>
          <w:szCs w:val="24"/>
        </w:rPr>
      </w:pPr>
      <w:r w:rsidRPr="00FA4F2E">
        <w:rPr>
          <w:bCs/>
          <w:sz w:val="24"/>
          <w:szCs w:val="24"/>
        </w:rPr>
        <w:t xml:space="preserve">          </w:t>
      </w:r>
      <w:r w:rsidR="000607ED" w:rsidRPr="000607ED">
        <w:rPr>
          <w:bCs/>
          <w:sz w:val="24"/>
          <w:szCs w:val="24"/>
        </w:rP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0607ED" w:rsidRPr="000607ED" w:rsidRDefault="000607ED" w:rsidP="000607ED">
      <w:pPr>
        <w:jc w:val="both"/>
        <w:rPr>
          <w:bCs/>
          <w:sz w:val="24"/>
          <w:szCs w:val="24"/>
        </w:rPr>
      </w:pPr>
      <w:r w:rsidRPr="000607ED">
        <w:rPr>
          <w:bCs/>
          <w:sz w:val="24"/>
          <w:szCs w:val="24"/>
        </w:rPr>
        <w:t>Функциональная зона в соответствии с генеральным планом города Твери: зона индивидуальных жилых домов.</w:t>
      </w:r>
    </w:p>
    <w:p w:rsidR="000607ED" w:rsidRPr="000607ED" w:rsidRDefault="000607ED" w:rsidP="000607ED">
      <w:pPr>
        <w:jc w:val="both"/>
        <w:rPr>
          <w:bCs/>
          <w:sz w:val="24"/>
          <w:szCs w:val="24"/>
        </w:rPr>
      </w:pPr>
      <w:r w:rsidRPr="000607ED">
        <w:rPr>
          <w:bCs/>
          <w:sz w:val="24"/>
          <w:szCs w:val="24"/>
        </w:rPr>
        <w:t xml:space="preserve">          Разрешенное использование земельного участка: «Для индивидуального жилищного строительства».  </w:t>
      </w:r>
    </w:p>
    <w:p w:rsidR="00DF40B3" w:rsidRPr="00DF40B3" w:rsidRDefault="000607ED" w:rsidP="000607ED">
      <w:pPr>
        <w:jc w:val="both"/>
        <w:rPr>
          <w:bCs/>
          <w:sz w:val="24"/>
          <w:szCs w:val="24"/>
        </w:rPr>
      </w:pPr>
      <w:r w:rsidRPr="000607ED">
        <w:rPr>
          <w:bCs/>
          <w:sz w:val="24"/>
          <w:szCs w:val="24"/>
        </w:rPr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0607ED">
        <w:rPr>
          <w:bCs/>
          <w:sz w:val="24"/>
          <w:szCs w:val="24"/>
        </w:rPr>
        <w:t>застройки города</w:t>
      </w:r>
      <w:proofErr w:type="gramEnd"/>
      <w:r w:rsidRPr="000607ED">
        <w:rPr>
          <w:bCs/>
          <w:sz w:val="24"/>
          <w:szCs w:val="24"/>
        </w:rPr>
        <w:t xml:space="preserve"> Твери, утвержденными решением Тверской городской думы от 02.07.2013 № 71 (в редакции от 09.06.2016).</w:t>
      </w:r>
    </w:p>
    <w:p w:rsidR="00DF40B3" w:rsidRPr="00DF40B3" w:rsidRDefault="00DF40B3" w:rsidP="00DF40B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r w:rsidRPr="00DF40B3">
        <w:rPr>
          <w:bCs/>
          <w:sz w:val="24"/>
          <w:szCs w:val="24"/>
        </w:rPr>
        <w:t xml:space="preserve">Ограничения в использовании: </w:t>
      </w:r>
    </w:p>
    <w:p w:rsidR="00DF40B3" w:rsidRPr="00DF40B3" w:rsidRDefault="00DF40B3" w:rsidP="00DF40B3">
      <w:pPr>
        <w:jc w:val="both"/>
        <w:rPr>
          <w:bCs/>
          <w:sz w:val="24"/>
          <w:szCs w:val="24"/>
        </w:rPr>
      </w:pPr>
      <w:r w:rsidRPr="00DF40B3">
        <w:rPr>
          <w:bCs/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DF40B3" w:rsidRPr="00DF40B3" w:rsidRDefault="00DF40B3" w:rsidP="00DF40B3">
      <w:pPr>
        <w:jc w:val="both"/>
        <w:rPr>
          <w:bCs/>
          <w:sz w:val="24"/>
          <w:szCs w:val="24"/>
        </w:rPr>
      </w:pPr>
      <w:r w:rsidRPr="00DF40B3">
        <w:rPr>
          <w:bCs/>
          <w:sz w:val="24"/>
          <w:szCs w:val="24"/>
        </w:rPr>
        <w:t>-  обеспечить сохранность подземных инженерных сетей;</w:t>
      </w:r>
    </w:p>
    <w:p w:rsidR="00DF40B3" w:rsidRPr="00DF40B3" w:rsidRDefault="00DF40B3" w:rsidP="00DF40B3">
      <w:pPr>
        <w:jc w:val="both"/>
        <w:rPr>
          <w:bCs/>
          <w:sz w:val="24"/>
          <w:szCs w:val="24"/>
        </w:rPr>
      </w:pPr>
      <w:r w:rsidRPr="00DF40B3">
        <w:rPr>
          <w:bCs/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FA4F2E" w:rsidRPr="00FA4F2E" w:rsidRDefault="000607ED" w:rsidP="000607ED">
      <w:pPr>
        <w:ind w:firstLine="708"/>
        <w:jc w:val="both"/>
        <w:rPr>
          <w:bCs/>
          <w:sz w:val="24"/>
          <w:szCs w:val="24"/>
        </w:rPr>
      </w:pPr>
      <w:proofErr w:type="gramStart"/>
      <w:r w:rsidRPr="000607ED">
        <w:rPr>
          <w:bCs/>
          <w:sz w:val="24"/>
          <w:szCs w:val="24"/>
        </w:rPr>
        <w:t>Земельный участок с кадастровым номером 69:40:0200140:16 находится в зонах с особыми условиями территории: в 3-м поясе зоны санитарной  охраны источников питьевого водоснабжения; в соответствии с  картой (схемой) отображения границ полос воздушных подходов и зоны ограничения строительства по высоте аэродрома совместного базирования «Тверь (</w:t>
      </w:r>
      <w:proofErr w:type="spellStart"/>
      <w:r w:rsidRPr="000607ED">
        <w:rPr>
          <w:bCs/>
          <w:sz w:val="24"/>
          <w:szCs w:val="24"/>
        </w:rPr>
        <w:t>Мигалово</w:t>
      </w:r>
      <w:proofErr w:type="spellEnd"/>
      <w:r w:rsidRPr="000607ED">
        <w:rPr>
          <w:bCs/>
          <w:sz w:val="24"/>
          <w:szCs w:val="24"/>
        </w:rPr>
        <w:t>)» Минобороны РФ в санитарно-защитной зоне аэродр</w:t>
      </w:r>
      <w:bookmarkStart w:id="0" w:name="_GoBack"/>
      <w:bookmarkEnd w:id="0"/>
      <w:r w:rsidRPr="000607ED">
        <w:rPr>
          <w:bCs/>
          <w:sz w:val="24"/>
          <w:szCs w:val="24"/>
        </w:rPr>
        <w:t>ома.</w:t>
      </w:r>
      <w:r w:rsidR="00DF40B3" w:rsidRPr="00FA4F2E">
        <w:rPr>
          <w:bCs/>
          <w:sz w:val="24"/>
          <w:szCs w:val="24"/>
        </w:rPr>
        <w:t xml:space="preserve">      </w:t>
      </w:r>
      <w:proofErr w:type="gramEnd"/>
    </w:p>
    <w:p w:rsidR="00DF40B3" w:rsidRPr="00FA4F2E" w:rsidRDefault="00FA4F2E" w:rsidP="00FA4F2E">
      <w:pPr>
        <w:jc w:val="both"/>
        <w:rPr>
          <w:bCs/>
          <w:sz w:val="24"/>
          <w:szCs w:val="24"/>
        </w:rPr>
      </w:pPr>
      <w:r w:rsidRPr="00FA4F2E">
        <w:rPr>
          <w:bCs/>
          <w:sz w:val="24"/>
          <w:szCs w:val="24"/>
        </w:rPr>
        <w:t xml:space="preserve">        </w:t>
      </w:r>
      <w:r w:rsidR="00DF40B3" w:rsidRPr="00FA4F2E">
        <w:rPr>
          <w:bCs/>
          <w:sz w:val="24"/>
          <w:szCs w:val="24"/>
        </w:rPr>
        <w:t>Обременения правами других лиц: нет.</w:t>
      </w:r>
    </w:p>
    <w:p w:rsidR="000466B3" w:rsidRPr="00FA4F2E" w:rsidRDefault="00DF40B3" w:rsidP="00DF40B3">
      <w:pPr>
        <w:jc w:val="both"/>
        <w:rPr>
          <w:sz w:val="24"/>
          <w:szCs w:val="24"/>
        </w:rPr>
      </w:pPr>
      <w:r w:rsidRPr="00FA4F2E">
        <w:rPr>
          <w:bCs/>
          <w:sz w:val="24"/>
          <w:szCs w:val="24"/>
        </w:rPr>
        <w:t xml:space="preserve">        Строения на земельном участке: отсутствуют.</w:t>
      </w:r>
    </w:p>
    <w:p w:rsidR="00ED0B8E" w:rsidRPr="00FA4F2E" w:rsidRDefault="000466B3" w:rsidP="00F21AB8">
      <w:pPr>
        <w:jc w:val="both"/>
        <w:rPr>
          <w:sz w:val="24"/>
          <w:szCs w:val="24"/>
        </w:rPr>
      </w:pPr>
      <w:r w:rsidRPr="00FA4F2E">
        <w:rPr>
          <w:bCs/>
          <w:sz w:val="24"/>
          <w:szCs w:val="24"/>
        </w:rPr>
        <w:t xml:space="preserve">          </w:t>
      </w:r>
      <w:r w:rsidR="00ED0B8E" w:rsidRPr="00FA4F2E">
        <w:rPr>
          <w:sz w:val="24"/>
          <w:szCs w:val="24"/>
        </w:rPr>
        <w:t xml:space="preserve">Цена находящегося </w:t>
      </w:r>
      <w:r w:rsidR="00AE2423" w:rsidRPr="00FA4F2E">
        <w:rPr>
          <w:sz w:val="24"/>
          <w:szCs w:val="24"/>
        </w:rPr>
        <w:t xml:space="preserve">в </w:t>
      </w:r>
      <w:proofErr w:type="gramStart"/>
      <w:r w:rsidR="00AE2423" w:rsidRPr="00FA4F2E">
        <w:rPr>
          <w:sz w:val="24"/>
          <w:szCs w:val="24"/>
        </w:rPr>
        <w:t>муниципальной</w:t>
      </w:r>
      <w:proofErr w:type="gramEnd"/>
      <w:r w:rsidR="00AE2423" w:rsidRPr="00FA4F2E">
        <w:rPr>
          <w:sz w:val="24"/>
          <w:szCs w:val="24"/>
        </w:rPr>
        <w:t xml:space="preserve"> собственность</w:t>
      </w:r>
      <w:r w:rsidR="00ED0B8E" w:rsidRPr="00FA4F2E">
        <w:rPr>
          <w:sz w:val="24"/>
          <w:szCs w:val="24"/>
        </w:rPr>
        <w:t xml:space="preserve"> земельного участка по итогам аукциона составляет </w:t>
      </w:r>
      <w:r w:rsidR="000607ED">
        <w:rPr>
          <w:sz w:val="24"/>
          <w:szCs w:val="24"/>
        </w:rPr>
        <w:t>3 775 315</w:t>
      </w:r>
      <w:r w:rsidR="00FA4F2E">
        <w:rPr>
          <w:sz w:val="24"/>
          <w:szCs w:val="24"/>
        </w:rPr>
        <w:t xml:space="preserve"> (</w:t>
      </w:r>
      <w:r w:rsidR="000607ED">
        <w:rPr>
          <w:sz w:val="24"/>
          <w:szCs w:val="24"/>
        </w:rPr>
        <w:t>три миллиона семьсот семьдесят пять тысяч триста пятнадцать</w:t>
      </w:r>
      <w:r w:rsidR="00FA4F2E">
        <w:rPr>
          <w:sz w:val="24"/>
          <w:szCs w:val="24"/>
        </w:rPr>
        <w:t xml:space="preserve">) руб. </w:t>
      </w:r>
      <w:r w:rsidR="000607ED">
        <w:rPr>
          <w:sz w:val="24"/>
          <w:szCs w:val="24"/>
        </w:rPr>
        <w:t>38</w:t>
      </w:r>
      <w:r w:rsidR="00DF40B3" w:rsidRPr="00FA4F2E">
        <w:rPr>
          <w:sz w:val="24"/>
          <w:szCs w:val="24"/>
        </w:rPr>
        <w:t xml:space="preserve"> коп., НДС не облагается.</w:t>
      </w:r>
      <w:r w:rsidR="00AE2423" w:rsidRPr="00FA4F2E">
        <w:rPr>
          <w:sz w:val="24"/>
          <w:szCs w:val="24"/>
        </w:rPr>
        <w:t>.</w:t>
      </w:r>
    </w:p>
    <w:p w:rsidR="00A10892" w:rsidRPr="00FA4F2E" w:rsidRDefault="00A10892" w:rsidP="00A10892">
      <w:pPr>
        <w:rPr>
          <w:sz w:val="24"/>
          <w:szCs w:val="24"/>
        </w:rPr>
      </w:pPr>
      <w:r w:rsidRPr="00FA4F2E">
        <w:rPr>
          <w:sz w:val="24"/>
          <w:szCs w:val="24"/>
        </w:rPr>
        <w:t xml:space="preserve">             Победителем аукциона признан </w:t>
      </w:r>
      <w:r w:rsidR="000607ED">
        <w:rPr>
          <w:sz w:val="24"/>
          <w:szCs w:val="24"/>
        </w:rPr>
        <w:t>Моисеев Иван Валерьевич</w:t>
      </w:r>
      <w:r w:rsidRPr="00FA4F2E">
        <w:rPr>
          <w:sz w:val="24"/>
          <w:szCs w:val="24"/>
        </w:rPr>
        <w:t>.</w:t>
      </w:r>
    </w:p>
    <w:p w:rsidR="00D8735E" w:rsidRPr="00FA4F2E" w:rsidRDefault="00D8735E" w:rsidP="00D8735E">
      <w:pPr>
        <w:pStyle w:val="a5"/>
        <w:tabs>
          <w:tab w:val="left" w:pos="709"/>
        </w:tabs>
        <w:spacing w:after="0"/>
        <w:ind w:firstLine="709"/>
        <w:jc w:val="both"/>
        <w:rPr>
          <w:sz w:val="24"/>
          <w:szCs w:val="24"/>
          <w:highlight w:val="yellow"/>
        </w:rPr>
      </w:pPr>
    </w:p>
    <w:sectPr w:rsidR="00D8735E" w:rsidRPr="00FA4F2E" w:rsidSect="00DF40B3">
      <w:pgSz w:w="11906" w:h="16838"/>
      <w:pgMar w:top="1134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466B3"/>
    <w:rsid w:val="000607ED"/>
    <w:rsid w:val="000721D1"/>
    <w:rsid w:val="000A0EBF"/>
    <w:rsid w:val="001247B0"/>
    <w:rsid w:val="001D40DE"/>
    <w:rsid w:val="002024B8"/>
    <w:rsid w:val="003E5F2C"/>
    <w:rsid w:val="00486AEE"/>
    <w:rsid w:val="0052527D"/>
    <w:rsid w:val="00554814"/>
    <w:rsid w:val="007E69AC"/>
    <w:rsid w:val="007F0138"/>
    <w:rsid w:val="009246ED"/>
    <w:rsid w:val="00A10892"/>
    <w:rsid w:val="00A909B9"/>
    <w:rsid w:val="00AD67E5"/>
    <w:rsid w:val="00AE2423"/>
    <w:rsid w:val="00B00436"/>
    <w:rsid w:val="00BE6FEC"/>
    <w:rsid w:val="00C10D98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DF40B3"/>
    <w:rsid w:val="00E14A6A"/>
    <w:rsid w:val="00E92083"/>
    <w:rsid w:val="00EA06EB"/>
    <w:rsid w:val="00ED0B8E"/>
    <w:rsid w:val="00F21AB8"/>
    <w:rsid w:val="00F274AA"/>
    <w:rsid w:val="00F71DE3"/>
    <w:rsid w:val="00F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03AD9-8C74-4625-A934-C94278C2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3</cp:revision>
  <cp:lastPrinted>2016-04-18T07:33:00Z</cp:lastPrinted>
  <dcterms:created xsi:type="dcterms:W3CDTF">2020-08-18T10:05:00Z</dcterms:created>
  <dcterms:modified xsi:type="dcterms:W3CDTF">2020-08-18T10:54:00Z</dcterms:modified>
</cp:coreProperties>
</file>